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C8" w:rsidRDefault="008018C8" w:rsidP="008018C8">
      <w:pPr>
        <w:rPr>
          <w:b/>
          <w:sz w:val="24"/>
          <w:szCs w:val="24"/>
        </w:rPr>
      </w:pPr>
      <w:r w:rsidRPr="002166D0">
        <w:rPr>
          <w:b/>
          <w:sz w:val="24"/>
          <w:szCs w:val="24"/>
        </w:rPr>
        <w:t xml:space="preserve">Таблица рейтинга «Рефинансирование потребительских кредитов в банках Красноярска», </w:t>
      </w:r>
      <w:r>
        <w:rPr>
          <w:b/>
          <w:sz w:val="24"/>
          <w:szCs w:val="24"/>
        </w:rPr>
        <w:t>март 2020</w:t>
      </w:r>
    </w:p>
    <w:p w:rsidR="008018C8" w:rsidRDefault="008018C8" w:rsidP="008018C8">
      <w:hyperlink r:id="rId6" w:history="1">
        <w:r w:rsidRPr="000647FF">
          <w:rPr>
            <w:rStyle w:val="a6"/>
            <w:sz w:val="24"/>
            <w:szCs w:val="24"/>
            <w:lang w:val="en-US"/>
          </w:rPr>
          <w:t>www.finansist-kras.ru</w:t>
        </w:r>
      </w:hyperlink>
      <w:r>
        <w:rPr>
          <w:b/>
          <w:sz w:val="24"/>
          <w:szCs w:val="24"/>
          <w:lang w:val="en-US"/>
        </w:rPr>
        <w:t xml:space="preserve"> 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881"/>
        <w:gridCol w:w="475"/>
        <w:gridCol w:w="969"/>
        <w:gridCol w:w="969"/>
        <w:gridCol w:w="969"/>
        <w:gridCol w:w="969"/>
        <w:gridCol w:w="969"/>
      </w:tblGrid>
      <w:tr w:rsidR="008018C8" w:rsidRPr="00A266E9" w:rsidTr="00395379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банка и кредитной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266E9">
              <w:rPr>
                <w:b/>
                <w:bCs/>
                <w:sz w:val="20"/>
                <w:szCs w:val="20"/>
              </w:rPr>
              <w:t>1 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266E9">
              <w:rPr>
                <w:b/>
                <w:bCs/>
                <w:sz w:val="20"/>
                <w:szCs w:val="20"/>
              </w:rPr>
              <w:t>2 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266E9">
              <w:rPr>
                <w:b/>
                <w:bCs/>
                <w:sz w:val="20"/>
                <w:szCs w:val="20"/>
              </w:rPr>
              <w:t>3 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266E9">
              <w:rPr>
                <w:b/>
                <w:bCs/>
                <w:sz w:val="20"/>
                <w:szCs w:val="20"/>
              </w:rPr>
              <w:t>4 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266E9">
              <w:rPr>
                <w:b/>
                <w:bCs/>
                <w:sz w:val="20"/>
                <w:szCs w:val="20"/>
              </w:rPr>
              <w:t>5 критерий</w:t>
            </w:r>
          </w:p>
        </w:tc>
      </w:tr>
      <w:tr w:rsidR="008018C8" w:rsidRPr="00A266E9" w:rsidTr="00395379">
        <w:trPr>
          <w:trHeight w:val="899"/>
          <w:tblCellSpacing w:w="0" w:type="dxa"/>
        </w:trPr>
        <w:tc>
          <w:tcPr>
            <w:tcW w:w="595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6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РАЙФФАЙЗЕНБАНК</w:t>
            </w: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«Рефинансирование кредитов»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18C8" w:rsidRPr="00A266E9" w:rsidTr="00395379">
        <w:trPr>
          <w:trHeight w:val="570"/>
          <w:tblCellSpacing w:w="0" w:type="dxa"/>
        </w:trPr>
        <w:tc>
          <w:tcPr>
            <w:tcW w:w="595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АК БАРС БАНК</w:t>
            </w:r>
            <w:r w:rsidRPr="00A266E9">
              <w:rPr>
                <w:sz w:val="20"/>
                <w:szCs w:val="20"/>
              </w:rPr>
              <w:br/>
              <w:t>«Рефинансирование потребительских кредитов»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18C8" w:rsidRPr="00A266E9" w:rsidTr="00395379">
        <w:trPr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РОССЕЛЬХОЗБАНК</w:t>
            </w:r>
            <w:r w:rsidRPr="00A266E9">
              <w:rPr>
                <w:sz w:val="20"/>
                <w:szCs w:val="20"/>
              </w:rPr>
              <w:br/>
              <w:t>«Потребительский кредит на рефинансирование»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18C8" w:rsidRPr="00A266E9" w:rsidTr="00395379">
        <w:trPr>
          <w:tblCellSpacing w:w="0" w:type="dxa"/>
        </w:trPr>
        <w:tc>
          <w:tcPr>
            <w:tcW w:w="595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АЛЬФА-БАНК</w:t>
            </w:r>
            <w:r w:rsidRPr="00A266E9">
              <w:rPr>
                <w:sz w:val="20"/>
                <w:szCs w:val="20"/>
              </w:rPr>
              <w:br/>
              <w:t>«</w:t>
            </w:r>
            <w:proofErr w:type="spellStart"/>
            <w:r w:rsidRPr="00A266E9">
              <w:rPr>
                <w:sz w:val="20"/>
                <w:szCs w:val="20"/>
              </w:rPr>
              <w:t>Акционный</w:t>
            </w:r>
            <w:proofErr w:type="spellEnd"/>
            <w:r w:rsidRPr="00A266E9">
              <w:rPr>
                <w:sz w:val="20"/>
                <w:szCs w:val="20"/>
              </w:rPr>
              <w:t xml:space="preserve"> кредит на рефинансирование задолженности»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018C8" w:rsidRPr="00A266E9" w:rsidTr="00395379">
        <w:trPr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ХАКАССКИЙ МУНИЦИПАЛЬНЫЙ БАНК</w:t>
            </w: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«Рефинансирование потребительских кредитов»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018C8" w:rsidRPr="00A266E9" w:rsidTr="00395379">
        <w:trPr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ЮНИКРЕДИТ БАНК</w:t>
            </w: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«Рефинансирование потребительского кредита»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0,5</w:t>
            </w:r>
          </w:p>
        </w:tc>
      </w:tr>
      <w:tr w:rsidR="008018C8" w:rsidRPr="00A266E9" w:rsidTr="00395379">
        <w:trPr>
          <w:trHeight w:val="608"/>
          <w:tblCellSpacing w:w="0" w:type="dxa"/>
        </w:trPr>
        <w:tc>
          <w:tcPr>
            <w:tcW w:w="5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ВТБ</w:t>
            </w: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«Рефинансирование кредитов»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18C8" w:rsidRPr="00A266E9" w:rsidTr="00395379">
        <w:trPr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ЛЕВОБЕРЕЖНЫЙ БАНК</w:t>
            </w:r>
            <w:r w:rsidRPr="00A266E9">
              <w:rPr>
                <w:sz w:val="20"/>
                <w:szCs w:val="20"/>
              </w:rPr>
              <w:br/>
              <w:t>«Рефинансирование кредита»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</w:tr>
      <w:tr w:rsidR="008018C8" w:rsidRPr="00A266E9" w:rsidTr="00395379">
        <w:trPr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СБЕРБАНК</w:t>
            </w:r>
            <w:r w:rsidRPr="00A266E9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18C8" w:rsidRPr="00A266E9" w:rsidTr="00395379">
        <w:trPr>
          <w:trHeight w:val="627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УРАЛСИБ</w:t>
            </w: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«Рефинансирование кредитов»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</w:tr>
      <w:tr w:rsidR="008018C8" w:rsidRPr="00A266E9" w:rsidTr="00395379">
        <w:trPr>
          <w:trHeight w:val="255"/>
          <w:tblCellSpacing w:w="0" w:type="dxa"/>
        </w:trPr>
        <w:tc>
          <w:tcPr>
            <w:tcW w:w="595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АЗИАТСКО-ТИХООКЕАНСКИЙ БАНК</w:t>
            </w:r>
            <w:r w:rsidRPr="00A266E9">
              <w:rPr>
                <w:sz w:val="20"/>
                <w:szCs w:val="20"/>
              </w:rPr>
              <w:br/>
              <w:t>«Рефинансирование»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A266E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018C8" w:rsidRPr="00A266E9" w:rsidTr="00395379">
        <w:trPr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БАНК ИНТЕЗА</w:t>
            </w:r>
            <w:r w:rsidRPr="00A266E9">
              <w:rPr>
                <w:sz w:val="20"/>
                <w:szCs w:val="20"/>
              </w:rPr>
              <w:br/>
              <w:t>«Рефинансирование кредитов в нескольких банках»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</w:tr>
      <w:tr w:rsidR="008018C8" w:rsidRPr="00A266E9" w:rsidTr="00395379">
        <w:trPr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ДАЛЬНЕВОСТОЧНЫЙ БАНК</w:t>
            </w:r>
            <w:r w:rsidRPr="00A266E9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18C8" w:rsidRPr="00A266E9" w:rsidTr="00395379">
        <w:trPr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ПРОМСВЯЗЬБАНК</w:t>
            </w:r>
            <w:r w:rsidRPr="00A266E9">
              <w:rPr>
                <w:sz w:val="20"/>
                <w:szCs w:val="20"/>
              </w:rPr>
              <w:br/>
              <w:t>«Рефинансирование кредитов»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0,5</w:t>
            </w:r>
          </w:p>
        </w:tc>
      </w:tr>
      <w:tr w:rsidR="008018C8" w:rsidRPr="00A266E9" w:rsidTr="00395379">
        <w:trPr>
          <w:tblCellSpacing w:w="0" w:type="dxa"/>
        </w:trPr>
        <w:tc>
          <w:tcPr>
            <w:tcW w:w="595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81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ЕНИСЕЙСКИЙ ОБЪЕДИНЕННЫЙ БАНК</w:t>
            </w:r>
            <w:r w:rsidRPr="00A266E9">
              <w:rPr>
                <w:sz w:val="20"/>
                <w:szCs w:val="20"/>
              </w:rPr>
              <w:br/>
              <w:t>«На рефинансирование»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18C8" w:rsidRPr="00A266E9" w:rsidTr="00395379">
        <w:trPr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ПОЧТА БАНК</w:t>
            </w:r>
            <w:r w:rsidRPr="00A266E9">
              <w:rPr>
                <w:sz w:val="20"/>
                <w:szCs w:val="20"/>
              </w:rPr>
              <w:br/>
              <w:t>«Рефинансирование кредитов других банков»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18C8" w:rsidRPr="00A266E9" w:rsidTr="00395379">
        <w:trPr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СВЯЗЬ-БАНК</w:t>
            </w:r>
            <w:r w:rsidRPr="00A266E9">
              <w:rPr>
                <w:sz w:val="20"/>
                <w:szCs w:val="20"/>
              </w:rPr>
              <w:br/>
              <w:t>«Частичное рефинансирование»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</w:p>
        </w:tc>
      </w:tr>
      <w:tr w:rsidR="008018C8" w:rsidRPr="00A266E9" w:rsidTr="00395379">
        <w:trPr>
          <w:trHeight w:val="352"/>
          <w:tblCellSpacing w:w="0" w:type="dxa"/>
        </w:trPr>
        <w:tc>
          <w:tcPr>
            <w:tcW w:w="595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81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БАНК ОТКРЫТИЕ</w:t>
            </w:r>
            <w:r w:rsidRPr="00A266E9">
              <w:rPr>
                <w:sz w:val="20"/>
                <w:szCs w:val="20"/>
              </w:rPr>
              <w:br/>
              <w:t>«Рефинансирование»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18C8" w:rsidRPr="00A266E9" w:rsidTr="00395379">
        <w:trPr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ГАЗПРОМБАНК</w:t>
            </w: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«Рефинансирование потребительских кредитов»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0,5</w:t>
            </w:r>
          </w:p>
        </w:tc>
      </w:tr>
      <w:tr w:rsidR="008018C8" w:rsidRPr="00A266E9" w:rsidTr="00395379">
        <w:trPr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МТС-БАНК</w:t>
            </w:r>
            <w:r w:rsidRPr="00A266E9">
              <w:rPr>
                <w:sz w:val="20"/>
                <w:szCs w:val="20"/>
              </w:rPr>
              <w:br/>
              <w:t>«Рефинансирование»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 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18C8" w:rsidRPr="00A266E9" w:rsidTr="00395379">
        <w:trPr>
          <w:trHeight w:val="236"/>
          <w:tblCellSpacing w:w="0" w:type="dxa"/>
        </w:trPr>
        <w:tc>
          <w:tcPr>
            <w:tcW w:w="595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Default="008018C8" w:rsidP="003953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C8" w:rsidRDefault="008018C8" w:rsidP="003953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8C8" w:rsidRPr="00957E67" w:rsidRDefault="008018C8" w:rsidP="003953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881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lastRenderedPageBreak/>
              <w:t>БАНК АКЦЕПТ</w:t>
            </w:r>
            <w:r w:rsidRPr="00A266E9">
              <w:rPr>
                <w:sz w:val="20"/>
                <w:szCs w:val="20"/>
              </w:rPr>
              <w:br/>
              <w:t xml:space="preserve">«Рефинансирование потребительских </w:t>
            </w:r>
            <w:r w:rsidRPr="00A266E9">
              <w:rPr>
                <w:sz w:val="20"/>
                <w:szCs w:val="20"/>
              </w:rPr>
              <w:lastRenderedPageBreak/>
              <w:t>кредитов»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lastRenderedPageBreak/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0,5</w:t>
            </w:r>
          </w:p>
        </w:tc>
      </w:tr>
      <w:tr w:rsidR="008018C8" w:rsidRPr="00A266E9" w:rsidTr="00395379">
        <w:trPr>
          <w:trHeight w:val="236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ДОМ</w:t>
            </w:r>
            <w:proofErr w:type="gramStart"/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«Рефинансирование»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0,5</w:t>
            </w:r>
          </w:p>
        </w:tc>
      </w:tr>
      <w:tr w:rsidR="008018C8" w:rsidRPr="00A266E9" w:rsidTr="00395379">
        <w:trPr>
          <w:trHeight w:val="236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РОСБАНК</w:t>
            </w: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«Рефинансирование потребительских кредитов»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0,5</w:t>
            </w:r>
          </w:p>
        </w:tc>
      </w:tr>
      <w:tr w:rsidR="008018C8" w:rsidRPr="00A266E9" w:rsidTr="00395379">
        <w:trPr>
          <w:trHeight w:val="236"/>
          <w:tblCellSpacing w:w="0" w:type="dxa"/>
        </w:trPr>
        <w:tc>
          <w:tcPr>
            <w:tcW w:w="595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ПРЕМЬЕР BCS</w:t>
            </w:r>
            <w:r w:rsidRPr="00A266E9">
              <w:rPr>
                <w:sz w:val="20"/>
                <w:szCs w:val="20"/>
              </w:rPr>
              <w:br/>
              <w:t>«Рефинансирование»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8C8" w:rsidRPr="00A266E9" w:rsidRDefault="008018C8" w:rsidP="0039537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66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</w:tr>
    </w:tbl>
    <w:p w:rsidR="008018C8" w:rsidRDefault="008018C8" w:rsidP="008018C8">
      <w:pPr>
        <w:rPr>
          <w:rFonts w:ascii="Segoe UI" w:hAnsi="Segoe UI" w:cs="Segoe UI"/>
          <w:color w:val="141414"/>
          <w:sz w:val="19"/>
          <w:szCs w:val="19"/>
        </w:rPr>
      </w:pPr>
    </w:p>
    <w:p w:rsidR="008018C8" w:rsidRPr="002D3A8B" w:rsidRDefault="008018C8" w:rsidP="008018C8">
      <w:pPr>
        <w:spacing w:after="136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>
        <w:rPr>
          <w:rFonts w:ascii="Segoe UI" w:hAnsi="Segoe UI" w:cs="Segoe UI"/>
          <w:color w:val="141414"/>
          <w:sz w:val="19"/>
          <w:szCs w:val="19"/>
        </w:rPr>
        <w:t>!!! Условия по рефинансированию потребительских кредитов в банках Красноярска представлены на 26 марта 2020 года.</w:t>
      </w:r>
      <w:r w:rsidRPr="006C5A90">
        <w:rPr>
          <w:rFonts w:ascii="Segoe UI" w:hAnsi="Segoe UI" w:cs="Segoe UI"/>
          <w:color w:val="141414"/>
          <w:sz w:val="19"/>
          <w:szCs w:val="19"/>
        </w:rPr>
        <w:br/>
      </w:r>
      <w:r>
        <w:br/>
      </w:r>
      <w:r w:rsidRPr="002D3A8B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Критерии оценки рейтинга</w:t>
      </w:r>
    </w:p>
    <w:p w:rsidR="008018C8" w:rsidRPr="002D3A8B" w:rsidRDefault="008018C8" w:rsidP="008018C8">
      <w:p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Интервалы оценочной шкалы варьировались от 0 (минимальное) до 4 (максимальное) количества баллов.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Оценке подлежали следующие характеристики программ рефинансирования потребительских кредитов: </w:t>
      </w:r>
      <w:r w:rsidR="003145F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</w:p>
    <w:p w:rsidR="008018C8" w:rsidRPr="002D3A8B" w:rsidRDefault="008018C8" w:rsidP="008018C8">
      <w:p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1. </w:t>
      </w:r>
      <w:r w:rsidRPr="002D3A8B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Размер процентной ставки в рублях</w:t>
      </w: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(</w:t>
      </w:r>
      <w:proofErr w:type="gramStart"/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средняя</w:t>
      </w:r>
      <w:proofErr w:type="gramEnd"/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составляет 13,84% годовых):</w:t>
      </w:r>
    </w:p>
    <w:p w:rsidR="008018C8" w:rsidRPr="002D3A8B" w:rsidRDefault="008018C8" w:rsidP="008018C8">
      <w:pPr>
        <w:numPr>
          <w:ilvl w:val="0"/>
          <w:numId w:val="3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0 баллов - выше </w:t>
      </w:r>
      <w:proofErr w:type="gramStart"/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средней</w:t>
      </w:r>
      <w:proofErr w:type="gramEnd"/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:rsidR="008018C8" w:rsidRPr="002D3A8B" w:rsidRDefault="008018C8" w:rsidP="008018C8">
      <w:pPr>
        <w:numPr>
          <w:ilvl w:val="0"/>
          <w:numId w:val="3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2 балла - приблизительно </w:t>
      </w:r>
      <w:proofErr w:type="gramStart"/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равна</w:t>
      </w:r>
      <w:proofErr w:type="gramEnd"/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средней (±1,5%);</w:t>
      </w:r>
    </w:p>
    <w:p w:rsidR="008018C8" w:rsidRPr="002D3A8B" w:rsidRDefault="008018C8" w:rsidP="008018C8">
      <w:pPr>
        <w:numPr>
          <w:ilvl w:val="0"/>
          <w:numId w:val="3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4 балла - ниже </w:t>
      </w:r>
      <w:proofErr w:type="gramStart"/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средней</w:t>
      </w:r>
      <w:proofErr w:type="gramEnd"/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 </w:t>
      </w:r>
    </w:p>
    <w:p w:rsidR="008018C8" w:rsidRPr="002D3A8B" w:rsidRDefault="008018C8" w:rsidP="008018C8">
      <w:p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8018C8" w:rsidRPr="002D3A8B" w:rsidRDefault="008018C8" w:rsidP="008018C8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2. Виды рефинансируемых кредитов (кредит наличными, автокредит, кредитная карта):</w:t>
      </w:r>
    </w:p>
    <w:p w:rsidR="008018C8" w:rsidRPr="002D3A8B" w:rsidRDefault="008018C8" w:rsidP="008018C8">
      <w:pPr>
        <w:numPr>
          <w:ilvl w:val="0"/>
          <w:numId w:val="1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баллов - рефинансированию подлежит только кредит наличными;</w:t>
      </w:r>
    </w:p>
    <w:p w:rsidR="008018C8" w:rsidRPr="002D3A8B" w:rsidRDefault="008018C8" w:rsidP="008018C8">
      <w:pPr>
        <w:numPr>
          <w:ilvl w:val="0"/>
          <w:numId w:val="1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 балл - рефинансированию подлежат 2 вида кредита;</w:t>
      </w:r>
    </w:p>
    <w:p w:rsidR="008018C8" w:rsidRPr="002D3A8B" w:rsidRDefault="008018C8" w:rsidP="008018C8">
      <w:pPr>
        <w:numPr>
          <w:ilvl w:val="0"/>
          <w:numId w:val="1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 балла - рефинансированию подлежат все 3 вида кредита.</w:t>
      </w:r>
    </w:p>
    <w:p w:rsidR="008018C8" w:rsidRPr="002D3A8B" w:rsidRDefault="008018C8" w:rsidP="008018C8">
      <w:p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8018C8" w:rsidRPr="002D3A8B" w:rsidRDefault="008018C8" w:rsidP="008018C8">
      <w:p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3. </w:t>
      </w:r>
      <w:r w:rsidRPr="002D3A8B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Возможность получения дополнительных денежных средств</w:t>
      </w: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: </w:t>
      </w:r>
    </w:p>
    <w:p w:rsidR="008018C8" w:rsidRPr="002D3A8B" w:rsidRDefault="008018C8" w:rsidP="008018C8">
      <w:pPr>
        <w:numPr>
          <w:ilvl w:val="0"/>
          <w:numId w:val="4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баллов — нет;</w:t>
      </w:r>
    </w:p>
    <w:p w:rsidR="008018C8" w:rsidRPr="002D3A8B" w:rsidRDefault="008018C8" w:rsidP="008018C8">
      <w:pPr>
        <w:numPr>
          <w:ilvl w:val="0"/>
          <w:numId w:val="4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 балл — да. </w:t>
      </w:r>
    </w:p>
    <w:p w:rsidR="008018C8" w:rsidRPr="002D3A8B" w:rsidRDefault="008018C8" w:rsidP="008018C8">
      <w:p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8018C8" w:rsidRPr="003145FF" w:rsidRDefault="008018C8" w:rsidP="008018C8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4. </w:t>
      </w:r>
      <w:r w:rsidRPr="002D3A8B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Требования к сроку рефинансируемого кредита:</w:t>
      </w:r>
      <w:bookmarkStart w:id="0" w:name="_GoBack"/>
      <w:bookmarkEnd w:id="0"/>
    </w:p>
    <w:p w:rsidR="008018C8" w:rsidRPr="002D3A8B" w:rsidRDefault="008018C8" w:rsidP="008018C8">
      <w:pPr>
        <w:numPr>
          <w:ilvl w:val="0"/>
          <w:numId w:val="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баллов — кредит получен 6 и более месяцев назад;</w:t>
      </w:r>
    </w:p>
    <w:p w:rsidR="008018C8" w:rsidRPr="002D3A8B" w:rsidRDefault="008018C8" w:rsidP="008018C8">
      <w:pPr>
        <w:numPr>
          <w:ilvl w:val="0"/>
          <w:numId w:val="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0,5 балла — кредит получен 3-4 месяца назад;</w:t>
      </w:r>
    </w:p>
    <w:p w:rsidR="008018C8" w:rsidRPr="002D3A8B" w:rsidRDefault="008018C8" w:rsidP="008018C8">
      <w:pPr>
        <w:numPr>
          <w:ilvl w:val="0"/>
          <w:numId w:val="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 балл — требования к сроку не предъявляются.</w:t>
      </w:r>
    </w:p>
    <w:p w:rsidR="008018C8" w:rsidRPr="002D3A8B" w:rsidRDefault="008018C8" w:rsidP="008018C8">
      <w:p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8018C8" w:rsidRPr="002D3A8B" w:rsidRDefault="008018C8" w:rsidP="008018C8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5. Доступность и актуальность информации о тарифах и условиях по предлагаемому банком предложению на сайте банка:</w:t>
      </w:r>
    </w:p>
    <w:p w:rsidR="008018C8" w:rsidRPr="002D3A8B" w:rsidRDefault="008018C8" w:rsidP="008018C8">
      <w:pPr>
        <w:numPr>
          <w:ilvl w:val="0"/>
          <w:numId w:val="2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 баллов – информация на сайте отсутствует либо неактуальна;</w:t>
      </w:r>
    </w:p>
    <w:p w:rsidR="008018C8" w:rsidRPr="002D3A8B" w:rsidRDefault="008018C8" w:rsidP="008018C8">
      <w:pPr>
        <w:numPr>
          <w:ilvl w:val="0"/>
          <w:numId w:val="2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0,5 балла - информация на сайте банка есть, но условия лучше уточнять у специалистов банка;</w:t>
      </w:r>
    </w:p>
    <w:p w:rsidR="008018C8" w:rsidRDefault="008018C8" w:rsidP="008018C8">
      <w:pPr>
        <w:numPr>
          <w:ilvl w:val="0"/>
          <w:numId w:val="2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D3A8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 балл - информацию легко найти на сайте банка, и она всегда актуальна.</w:t>
      </w:r>
    </w:p>
    <w:p w:rsidR="008018C8" w:rsidRPr="002D3A8B" w:rsidRDefault="008018C8" w:rsidP="008018C8">
      <w:pPr>
        <w:spacing w:line="240" w:lineRule="auto"/>
        <w:jc w:val="lef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 xml:space="preserve">Источник: </w:t>
      </w:r>
      <w:hyperlink r:id="rId7" w:history="1">
        <w:r w:rsidRPr="008018C8">
          <w:rPr>
            <w:color w:val="0000FF"/>
            <w:u w:val="single"/>
          </w:rPr>
          <w:t>https://finansist-kras.ru/news/finances/reyting-po-refinansirovaniyu-potrebitelskikh-kreditov-v-rublyakh-mart-2020/</w:t>
        </w:r>
      </w:hyperlink>
    </w:p>
    <w:p w:rsidR="008018C8" w:rsidRPr="008018C8" w:rsidRDefault="008018C8" w:rsidP="008018C8"/>
    <w:sectPr w:rsidR="008018C8" w:rsidRPr="008018C8" w:rsidSect="00FB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8E8"/>
    <w:multiLevelType w:val="multilevel"/>
    <w:tmpl w:val="55AA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7700E"/>
    <w:multiLevelType w:val="multilevel"/>
    <w:tmpl w:val="249C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4325C"/>
    <w:multiLevelType w:val="multilevel"/>
    <w:tmpl w:val="8490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1218A"/>
    <w:multiLevelType w:val="multilevel"/>
    <w:tmpl w:val="B75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50611"/>
    <w:multiLevelType w:val="multilevel"/>
    <w:tmpl w:val="E9E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22"/>
    <w:rsid w:val="003145FF"/>
    <w:rsid w:val="003B4722"/>
    <w:rsid w:val="006308FD"/>
    <w:rsid w:val="0080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C8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18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1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C8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18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1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ras.ru/news/finances/reyting-po-refinansirovaniyu-potrebitelskikh-kreditov-v-rublyakh-mart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cp:lastPrinted>2020-03-25T15:02:00Z</cp:lastPrinted>
  <dcterms:created xsi:type="dcterms:W3CDTF">2020-03-25T15:00:00Z</dcterms:created>
  <dcterms:modified xsi:type="dcterms:W3CDTF">2020-03-27T05:14:00Z</dcterms:modified>
</cp:coreProperties>
</file>