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13" w:rsidRPr="005F4B13" w:rsidRDefault="005F4B13" w:rsidP="005F4B13">
      <w:pPr>
        <w:spacing w:after="75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141414"/>
          <w:kern w:val="36"/>
          <w:sz w:val="36"/>
          <w:szCs w:val="36"/>
          <w:lang w:eastAsia="ru-RU"/>
        </w:rPr>
      </w:pPr>
      <w:r w:rsidRPr="005F4B13">
        <w:rPr>
          <w:rFonts w:ascii="Segoe UI" w:eastAsia="Times New Roman" w:hAnsi="Segoe UI" w:cs="Segoe UI"/>
          <w:b/>
          <w:bCs/>
          <w:color w:val="141414"/>
          <w:kern w:val="36"/>
          <w:sz w:val="36"/>
          <w:szCs w:val="36"/>
          <w:lang w:eastAsia="ru-RU"/>
        </w:rPr>
        <w:t>Рейтинг по рефинансированию ипотеки в Красноярске, август 2020</w:t>
      </w:r>
    </w:p>
    <w:p w:rsidR="005C51EE" w:rsidRPr="005C51EE" w:rsidRDefault="005F4B13" w:rsidP="005C51EE">
      <w:pPr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 w:rsidR="005C51EE" w:rsidRPr="005C51EE">
          <w:rPr>
            <w:rStyle w:val="a3"/>
            <w:rFonts w:ascii="Arial" w:hAnsi="Arial" w:cs="Arial"/>
            <w:b/>
            <w:sz w:val="28"/>
            <w:szCs w:val="28"/>
            <w:lang w:val="en-US"/>
          </w:rPr>
          <w:t>www</w:t>
        </w:r>
        <w:r w:rsidR="005C51EE" w:rsidRPr="005C51EE">
          <w:rPr>
            <w:rStyle w:val="a3"/>
            <w:rFonts w:ascii="Arial" w:hAnsi="Arial" w:cs="Arial"/>
            <w:b/>
            <w:sz w:val="28"/>
            <w:szCs w:val="28"/>
          </w:rPr>
          <w:t>.finansist-kras.ru</w:t>
        </w:r>
      </w:hyperlink>
    </w:p>
    <w:tbl>
      <w:tblPr>
        <w:tblStyle w:val="a5"/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2977"/>
        <w:gridCol w:w="709"/>
        <w:gridCol w:w="1134"/>
        <w:gridCol w:w="850"/>
        <w:gridCol w:w="842"/>
        <w:gridCol w:w="846"/>
        <w:gridCol w:w="850"/>
        <w:gridCol w:w="864"/>
      </w:tblGrid>
      <w:tr w:rsidR="005F4B13" w:rsidRPr="00895E4E" w:rsidTr="00824CC6">
        <w:trPr>
          <w:jc w:val="center"/>
        </w:trPr>
        <w:tc>
          <w:tcPr>
            <w:tcW w:w="595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C2606">
              <w:rPr>
                <w:b/>
                <w:bCs/>
                <w:sz w:val="18"/>
                <w:szCs w:val="18"/>
              </w:rPr>
              <w:t>Наименование банка</w:t>
            </w:r>
          </w:p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b/>
                <w:bCs/>
                <w:sz w:val="18"/>
                <w:szCs w:val="18"/>
              </w:rPr>
              <w:t>и ипотечной программы</w:t>
            </w:r>
          </w:p>
        </w:tc>
        <w:tc>
          <w:tcPr>
            <w:tcW w:w="709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b/>
                <w:bCs/>
                <w:sz w:val="18"/>
                <w:szCs w:val="18"/>
              </w:rPr>
              <w:t>Итог</w:t>
            </w:r>
          </w:p>
        </w:tc>
        <w:tc>
          <w:tcPr>
            <w:tcW w:w="1134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1C2606">
              <w:rPr>
                <w:b/>
                <w:bCs/>
                <w:sz w:val="18"/>
                <w:szCs w:val="18"/>
              </w:rPr>
              <w:t>Ставка,</w:t>
            </w:r>
          </w:p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b/>
                <w:bCs/>
                <w:sz w:val="18"/>
                <w:szCs w:val="18"/>
              </w:rPr>
              <w:t>% годовых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  <w:t>1 критерий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  <w:t>2 критерий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  <w:t>3 критерий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  <w:t>4 критерий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b/>
                <w:color w:val="141414"/>
                <w:sz w:val="16"/>
                <w:szCs w:val="16"/>
                <w:lang w:eastAsia="ru-RU"/>
              </w:rPr>
              <w:t>5 критерий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 w:val="restart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b/>
                <w:sz w:val="18"/>
                <w:szCs w:val="18"/>
              </w:rPr>
              <w:t>АЛЬФА-БАНК</w:t>
            </w:r>
            <w:r w:rsidRPr="001C2606">
              <w:rPr>
                <w:b/>
                <w:sz w:val="18"/>
                <w:szCs w:val="18"/>
              </w:rPr>
              <w:br/>
            </w:r>
            <w:r w:rsidRPr="001C2606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sz w:val="18"/>
                <w:szCs w:val="18"/>
              </w:rPr>
              <w:t>7,99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1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2E6C90" w:rsidRDefault="005F4B13" w:rsidP="00824CC6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b/>
                <w:sz w:val="18"/>
                <w:szCs w:val="18"/>
              </w:rPr>
              <w:t>ГАЗПРОМБАНК</w:t>
            </w:r>
            <w:r w:rsidRPr="001C2606">
              <w:rPr>
                <w:b/>
                <w:sz w:val="18"/>
                <w:szCs w:val="18"/>
              </w:rPr>
              <w:br/>
            </w:r>
            <w:r w:rsidRPr="001C2606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1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 w:val="restart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b/>
                <w:sz w:val="18"/>
                <w:szCs w:val="18"/>
              </w:rPr>
              <w:t>БАНК ОТКРЫТИЕ</w:t>
            </w:r>
            <w:r w:rsidRPr="001C2606">
              <w:rPr>
                <w:sz w:val="18"/>
                <w:szCs w:val="18"/>
              </w:rPr>
              <w:br/>
              <w:t>«Рефинансирование</w:t>
            </w:r>
            <w:r>
              <w:rPr>
                <w:sz w:val="18"/>
                <w:szCs w:val="18"/>
              </w:rPr>
              <w:t xml:space="preserve"> ипотеки</w:t>
            </w:r>
            <w:r w:rsidRPr="001C2606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Pr="001C260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2E6C90" w:rsidRDefault="005F4B13" w:rsidP="00824CC6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b/>
                <w:sz w:val="18"/>
                <w:szCs w:val="18"/>
              </w:rPr>
              <w:t>СБЕРБАНК</w:t>
            </w:r>
            <w:r w:rsidRPr="001C2606">
              <w:rPr>
                <w:b/>
                <w:sz w:val="18"/>
                <w:szCs w:val="18"/>
              </w:rPr>
              <w:br/>
            </w:r>
            <w:r w:rsidRPr="001C2606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0,5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 w:val="restart"/>
            <w:vAlign w:val="center"/>
          </w:tcPr>
          <w:p w:rsidR="005F4B13" w:rsidRDefault="005F4B13" w:rsidP="00824CC6">
            <w:pPr>
              <w:pStyle w:val="a4"/>
              <w:rPr>
                <w:sz w:val="18"/>
                <w:szCs w:val="18"/>
              </w:rPr>
            </w:pPr>
          </w:p>
          <w:p w:rsidR="005F4B13" w:rsidRPr="001C2606" w:rsidRDefault="005F4B13" w:rsidP="00824C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C2606">
              <w:rPr>
                <w:b/>
                <w:sz w:val="18"/>
                <w:szCs w:val="18"/>
              </w:rPr>
              <w:t>АЗИАТСКО-ТИХООКЕАНСКИЙ БАНК</w:t>
            </w:r>
          </w:p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C260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Рефинансирование</w:t>
            </w:r>
            <w:r w:rsidRPr="001C2606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C2606">
              <w:rPr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1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C2606">
              <w:rPr>
                <w:b/>
                <w:sz w:val="18"/>
                <w:szCs w:val="18"/>
              </w:rPr>
              <w:t>РАЙФФАЙЗЕНБАНК</w:t>
            </w:r>
          </w:p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8,19-9,19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0,5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b/>
                <w:sz w:val="18"/>
                <w:szCs w:val="18"/>
              </w:rPr>
              <w:t>ЮНИКРЕДИТ БАНК</w:t>
            </w:r>
            <w:r w:rsidRPr="001C2606">
              <w:rPr>
                <w:sz w:val="18"/>
                <w:szCs w:val="18"/>
              </w:rPr>
              <w:br/>
              <w:t>«Рефинансирование</w:t>
            </w:r>
            <w:r>
              <w:rPr>
                <w:sz w:val="18"/>
                <w:szCs w:val="18"/>
              </w:rPr>
              <w:t xml:space="preserve"> ипотечного кредита</w:t>
            </w:r>
            <w:r w:rsidRPr="001C2606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1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vAlign w:val="center"/>
          </w:tcPr>
          <w:p w:rsidR="005F4B13" w:rsidRPr="002E6C90" w:rsidRDefault="005F4B13" w:rsidP="00824C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b/>
                <w:sz w:val="18"/>
                <w:szCs w:val="18"/>
              </w:rPr>
              <w:t>АК БАРС</w:t>
            </w:r>
            <w:r w:rsidRPr="001C2606">
              <w:rPr>
                <w:sz w:val="18"/>
                <w:szCs w:val="18"/>
              </w:rPr>
              <w:br/>
              <w:t>«Рефинансирование ипотечных кредитов»</w:t>
            </w:r>
          </w:p>
        </w:tc>
        <w:tc>
          <w:tcPr>
            <w:tcW w:w="709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8,49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1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1C2606" w:rsidRDefault="005F4B13" w:rsidP="00824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b/>
                <w:sz w:val="18"/>
                <w:szCs w:val="18"/>
              </w:rPr>
              <w:t>ВТБ</w:t>
            </w:r>
            <w:r w:rsidRPr="001C2606">
              <w:rPr>
                <w:sz w:val="18"/>
                <w:szCs w:val="18"/>
              </w:rPr>
              <w:br/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8,2-9,2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1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2E6C90" w:rsidRDefault="005F4B13" w:rsidP="00824C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4B13" w:rsidRPr="004553BD" w:rsidRDefault="005F4B13" w:rsidP="00824CC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4553BD">
              <w:rPr>
                <w:b/>
                <w:sz w:val="18"/>
                <w:szCs w:val="18"/>
              </w:rPr>
              <w:t>ЕНИСЕЙСКИЙ ОБЪЕДИНЕННЫЙ БАНК</w:t>
            </w:r>
          </w:p>
          <w:p w:rsidR="005F4B13" w:rsidRPr="004553BD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4553BD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5F4B13" w:rsidRPr="004553BD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4553B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6</w:t>
            </w:r>
            <w:r w:rsidRPr="001C2606">
              <w:rPr>
                <w:sz w:val="18"/>
                <w:szCs w:val="18"/>
              </w:rPr>
              <w:t>9-</w:t>
            </w:r>
            <w:r>
              <w:rPr>
                <w:sz w:val="18"/>
                <w:szCs w:val="18"/>
              </w:rPr>
              <w:t>9,19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2E6C90" w:rsidRDefault="005F4B13" w:rsidP="00824C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b/>
                <w:sz w:val="18"/>
                <w:szCs w:val="18"/>
              </w:rPr>
              <w:t>ЛАНТА-БАНК</w:t>
            </w:r>
            <w:r w:rsidRPr="001C2606">
              <w:rPr>
                <w:b/>
                <w:sz w:val="18"/>
                <w:szCs w:val="18"/>
              </w:rPr>
              <w:br/>
            </w:r>
            <w:r w:rsidRPr="001C2606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6</w:t>
            </w:r>
            <w:r w:rsidRPr="001C2606">
              <w:rPr>
                <w:sz w:val="18"/>
                <w:szCs w:val="18"/>
              </w:rPr>
              <w:t>9-</w:t>
            </w:r>
            <w:r>
              <w:rPr>
                <w:sz w:val="18"/>
                <w:szCs w:val="18"/>
              </w:rPr>
              <w:t>9,19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2E6C90" w:rsidRDefault="005F4B13" w:rsidP="00824C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b/>
                <w:sz w:val="18"/>
                <w:szCs w:val="18"/>
              </w:rPr>
              <w:t>ЛЕВОБЕРЕЖНЫЙ БАНК</w:t>
            </w:r>
            <w:r w:rsidRPr="001C2606">
              <w:rPr>
                <w:sz w:val="18"/>
                <w:szCs w:val="18"/>
              </w:rPr>
              <w:br/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6</w:t>
            </w:r>
            <w:r w:rsidRPr="001C2606">
              <w:rPr>
                <w:sz w:val="18"/>
                <w:szCs w:val="18"/>
              </w:rPr>
              <w:t>9-</w:t>
            </w:r>
            <w:r>
              <w:rPr>
                <w:sz w:val="18"/>
                <w:szCs w:val="18"/>
              </w:rPr>
              <w:t>9,19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2E6C90" w:rsidRDefault="005F4B13" w:rsidP="00824C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C2606">
              <w:rPr>
                <w:b/>
                <w:sz w:val="18"/>
                <w:szCs w:val="18"/>
              </w:rPr>
              <w:t>РОСБАНК</w:t>
            </w:r>
          </w:p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6</w:t>
            </w:r>
            <w:r w:rsidRPr="001C2606">
              <w:rPr>
                <w:sz w:val="18"/>
                <w:szCs w:val="18"/>
              </w:rPr>
              <w:t>9-</w:t>
            </w:r>
            <w:r>
              <w:rPr>
                <w:sz w:val="18"/>
                <w:szCs w:val="18"/>
              </w:rPr>
              <w:t>9,19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2E6C90" w:rsidRDefault="005F4B13" w:rsidP="00824C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C2606">
              <w:rPr>
                <w:b/>
                <w:sz w:val="18"/>
                <w:szCs w:val="18"/>
              </w:rPr>
              <w:t>РУССКИЙ СТАНДАРТ</w:t>
            </w:r>
          </w:p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6</w:t>
            </w:r>
            <w:r w:rsidRPr="001C2606">
              <w:rPr>
                <w:sz w:val="18"/>
                <w:szCs w:val="18"/>
              </w:rPr>
              <w:t>9-</w:t>
            </w:r>
            <w:r>
              <w:rPr>
                <w:sz w:val="18"/>
                <w:szCs w:val="18"/>
              </w:rPr>
              <w:t>9,19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1C2606" w:rsidRDefault="005F4B13" w:rsidP="00824C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b/>
                <w:sz w:val="18"/>
                <w:szCs w:val="18"/>
              </w:rPr>
              <w:t>УРАЛСИБ</w:t>
            </w:r>
            <w:r w:rsidRPr="001C2606">
              <w:rPr>
                <w:b/>
                <w:sz w:val="18"/>
                <w:szCs w:val="18"/>
              </w:rPr>
              <w:br/>
            </w:r>
            <w:r w:rsidRPr="001C2606">
              <w:rPr>
                <w:sz w:val="18"/>
                <w:szCs w:val="18"/>
              </w:rPr>
              <w:t>«Рефинансирование»</w:t>
            </w:r>
          </w:p>
        </w:tc>
        <w:tc>
          <w:tcPr>
            <w:tcW w:w="709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sz w:val="18"/>
                <w:szCs w:val="18"/>
              </w:rPr>
              <w:t>8,99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0,5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vAlign w:val="center"/>
          </w:tcPr>
          <w:p w:rsidR="005F4B13" w:rsidRPr="00440E92" w:rsidRDefault="005F4B13" w:rsidP="00824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b/>
                <w:sz w:val="18"/>
                <w:szCs w:val="18"/>
              </w:rPr>
              <w:t>ДАЛЬНЕВОСТОЧНЫЙ БАНК</w:t>
            </w:r>
            <w:r w:rsidRPr="001C2606">
              <w:rPr>
                <w:sz w:val="18"/>
                <w:szCs w:val="18"/>
              </w:rPr>
              <w:br/>
              <w:t>«Рефинансирование ипотеки</w:t>
            </w:r>
            <w:r>
              <w:rPr>
                <w:sz w:val="18"/>
                <w:szCs w:val="18"/>
              </w:rPr>
              <w:t xml:space="preserve"> + потребительский кредит</w:t>
            </w:r>
            <w:r w:rsidRPr="001C2606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0,5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2E6C90" w:rsidRDefault="005F4B13" w:rsidP="00824CC6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C2606">
              <w:rPr>
                <w:b/>
                <w:sz w:val="18"/>
                <w:szCs w:val="18"/>
              </w:rPr>
              <w:t>ДОМ</w:t>
            </w:r>
            <w:proofErr w:type="gramStart"/>
            <w:r w:rsidRPr="001C2606">
              <w:rPr>
                <w:b/>
                <w:sz w:val="18"/>
                <w:szCs w:val="18"/>
              </w:rPr>
              <w:t>.Р</w:t>
            </w:r>
            <w:proofErr w:type="gramEnd"/>
            <w:r w:rsidRPr="001C2606">
              <w:rPr>
                <w:b/>
                <w:sz w:val="18"/>
                <w:szCs w:val="18"/>
              </w:rPr>
              <w:t>Ф</w:t>
            </w:r>
          </w:p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«</w:t>
            </w:r>
            <w:proofErr w:type="spellStart"/>
            <w:r w:rsidRPr="001C2606">
              <w:rPr>
                <w:sz w:val="18"/>
                <w:szCs w:val="18"/>
              </w:rPr>
              <w:t>Перекредитование</w:t>
            </w:r>
            <w:proofErr w:type="spellEnd"/>
            <w:r w:rsidRPr="001C2606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2</w:t>
            </w:r>
            <w:r w:rsidRPr="001C260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9,7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2E6C90" w:rsidRDefault="005F4B13" w:rsidP="00824C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b/>
                <w:sz w:val="18"/>
                <w:szCs w:val="18"/>
              </w:rPr>
              <w:t>КРАСНОЯРСКИЙ КРАЕВОЙ ФОНД ЖИЛИЩНОГО СТРОИТЕЛЬСТВА</w:t>
            </w:r>
            <w:r w:rsidRPr="001C2606">
              <w:rPr>
                <w:sz w:val="18"/>
                <w:szCs w:val="18"/>
              </w:rPr>
              <w:br/>
              <w:t>«</w:t>
            </w:r>
            <w:proofErr w:type="spellStart"/>
            <w:r w:rsidRPr="001C2606">
              <w:rPr>
                <w:sz w:val="18"/>
                <w:szCs w:val="18"/>
              </w:rPr>
              <w:t>Перекредитование</w:t>
            </w:r>
            <w:proofErr w:type="spellEnd"/>
            <w:r w:rsidRPr="001C2606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2</w:t>
            </w:r>
            <w:r w:rsidRPr="001C260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9,7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 w:rsidRPr="00895E4E"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2E6C90" w:rsidRDefault="005F4B13" w:rsidP="00824CC6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4B13" w:rsidRDefault="005F4B13" w:rsidP="00824CC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МТС-БАНК</w:t>
            </w:r>
          </w:p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2E6C90" w:rsidRDefault="005F4B13" w:rsidP="00824C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b/>
                <w:sz w:val="18"/>
                <w:szCs w:val="18"/>
              </w:rPr>
              <w:t>РОССЕЛЬХОЗБАНК</w:t>
            </w:r>
            <w:r w:rsidRPr="001C2606">
              <w:rPr>
                <w:sz w:val="18"/>
                <w:szCs w:val="18"/>
              </w:rPr>
              <w:br/>
              <w:t>«Рефинансирование ипотеки»</w:t>
            </w:r>
          </w:p>
        </w:tc>
        <w:tc>
          <w:tcPr>
            <w:tcW w:w="709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 w:val="restart"/>
            <w:vAlign w:val="center"/>
          </w:tcPr>
          <w:p w:rsidR="005F4B13" w:rsidRPr="001C2606" w:rsidRDefault="005F4B13" w:rsidP="00824C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C2606">
              <w:rPr>
                <w:b/>
                <w:sz w:val="18"/>
                <w:szCs w:val="18"/>
              </w:rPr>
              <w:t>АКЦЕПТ</w:t>
            </w:r>
          </w:p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sz w:val="18"/>
                <w:szCs w:val="18"/>
              </w:rPr>
              <w:t>«Кредит на рефинансирование вторичной ипотеки»</w:t>
            </w:r>
          </w:p>
        </w:tc>
        <w:tc>
          <w:tcPr>
            <w:tcW w:w="709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8,6-8,8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2E6C90" w:rsidRDefault="005F4B13" w:rsidP="00824CC6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 ЖИЛИЩНОГО ФИНАНСИРОВАНИЯ</w:t>
            </w:r>
          </w:p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«Рефинансирование»</w:t>
            </w:r>
          </w:p>
        </w:tc>
        <w:tc>
          <w:tcPr>
            <w:tcW w:w="709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8,2-9,7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1C2606" w:rsidRDefault="005F4B13" w:rsidP="00824CC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b/>
                <w:sz w:val="18"/>
                <w:szCs w:val="18"/>
              </w:rPr>
              <w:t>КРЕДИТ ЕВРОПА БАНК</w:t>
            </w:r>
            <w:r w:rsidRPr="001C2606">
              <w:rPr>
                <w:sz w:val="18"/>
                <w:szCs w:val="18"/>
              </w:rPr>
              <w:t xml:space="preserve"> «</w:t>
            </w:r>
            <w:proofErr w:type="spellStart"/>
            <w:r w:rsidRPr="001C2606">
              <w:rPr>
                <w:sz w:val="18"/>
                <w:szCs w:val="18"/>
              </w:rPr>
              <w:t>Перекредитование</w:t>
            </w:r>
            <w:proofErr w:type="spellEnd"/>
            <w:r w:rsidRPr="001C2606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8,2-9,7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2E6C90" w:rsidRDefault="005F4B13" w:rsidP="00824CC6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b/>
                <w:sz w:val="18"/>
                <w:szCs w:val="18"/>
              </w:rPr>
              <w:t>ПРОМСВЯЗЬБАНК</w:t>
            </w:r>
            <w:r w:rsidRPr="001C2606">
              <w:rPr>
                <w:b/>
                <w:sz w:val="18"/>
                <w:szCs w:val="18"/>
              </w:rPr>
              <w:br/>
            </w:r>
            <w:r w:rsidRPr="001C2606">
              <w:rPr>
                <w:sz w:val="18"/>
                <w:szCs w:val="18"/>
              </w:rPr>
              <w:t>«Рефинансирование</w:t>
            </w:r>
            <w:r>
              <w:rPr>
                <w:sz w:val="18"/>
                <w:szCs w:val="18"/>
              </w:rPr>
              <w:t xml:space="preserve"> ипотеки</w:t>
            </w:r>
            <w:r w:rsidRPr="001C2606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8,</w:t>
            </w:r>
            <w:r w:rsidRPr="001C260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 w:val="restart"/>
            <w:vAlign w:val="center"/>
          </w:tcPr>
          <w:p w:rsidR="005F4B13" w:rsidRPr="001C2606" w:rsidRDefault="005F4B13" w:rsidP="00824CC6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b/>
                <w:sz w:val="18"/>
                <w:szCs w:val="18"/>
              </w:rPr>
              <w:t>АБСОЛЮТ БАНК</w:t>
            </w:r>
            <w:r w:rsidRPr="001C2606">
              <w:rPr>
                <w:sz w:val="18"/>
                <w:szCs w:val="18"/>
              </w:rPr>
              <w:br/>
            </w:r>
            <w:r w:rsidRPr="001C2606">
              <w:rPr>
                <w:sz w:val="18"/>
                <w:szCs w:val="18"/>
              </w:rPr>
              <w:lastRenderedPageBreak/>
              <w:t>«Рефинансирование»</w:t>
            </w:r>
          </w:p>
        </w:tc>
        <w:tc>
          <w:tcPr>
            <w:tcW w:w="709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0,5</w:t>
            </w:r>
          </w:p>
        </w:tc>
        <w:tc>
          <w:tcPr>
            <w:tcW w:w="1134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1C2606">
              <w:rPr>
                <w:sz w:val="18"/>
                <w:szCs w:val="18"/>
              </w:rPr>
              <w:t>9,5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  <w:tr w:rsidR="005F4B13" w:rsidRPr="00895E4E" w:rsidTr="00824CC6">
        <w:trPr>
          <w:jc w:val="center"/>
        </w:trPr>
        <w:tc>
          <w:tcPr>
            <w:tcW w:w="595" w:type="dxa"/>
            <w:vMerge/>
            <w:vAlign w:val="center"/>
          </w:tcPr>
          <w:p w:rsidR="005F4B13" w:rsidRPr="002E6C90" w:rsidRDefault="005F4B13" w:rsidP="00824C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F4B13" w:rsidRPr="001C2606" w:rsidRDefault="005F4B13" w:rsidP="00824CC6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C2606">
              <w:rPr>
                <w:b/>
                <w:sz w:val="18"/>
                <w:szCs w:val="18"/>
              </w:rPr>
              <w:t>ХАКАССКИЙ МУНИЦИПАЛЬНЫЙ БАНК</w:t>
            </w:r>
          </w:p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«Рефинансирование ипотечных кредитов</w:t>
            </w:r>
            <w:r>
              <w:rPr>
                <w:sz w:val="18"/>
                <w:szCs w:val="18"/>
              </w:rPr>
              <w:t xml:space="preserve"> сторонних банков</w:t>
            </w:r>
            <w:r w:rsidRPr="001C2606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5F4B13" w:rsidRPr="00895E4E" w:rsidRDefault="005F4B13" w:rsidP="00824CC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1C2606">
              <w:rPr>
                <w:sz w:val="18"/>
                <w:szCs w:val="18"/>
              </w:rPr>
              <w:t>11-11,5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2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46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4" w:type="dxa"/>
            <w:vAlign w:val="center"/>
          </w:tcPr>
          <w:p w:rsidR="005F4B13" w:rsidRPr="00895E4E" w:rsidRDefault="005F4B13" w:rsidP="00824CC6">
            <w:pP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16"/>
                <w:szCs w:val="16"/>
                <w:lang w:eastAsia="ru-RU"/>
              </w:rPr>
              <w:t>0</w:t>
            </w:r>
          </w:p>
        </w:tc>
      </w:tr>
    </w:tbl>
    <w:p w:rsidR="005C51EE" w:rsidRDefault="005C51EE" w:rsidP="005C51EE">
      <w:pPr>
        <w:spacing w:after="125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</w:pPr>
      <w:r>
        <w:br/>
      </w:r>
      <w:r w:rsidRPr="00086DD4"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  <w:t>Критерии оценки рейтинга:</w:t>
      </w:r>
    </w:p>
    <w:p w:rsidR="005F4B13" w:rsidRPr="00CB2E9C" w:rsidRDefault="005F4B13" w:rsidP="005F4B13">
      <w:pPr>
        <w:spacing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CB2E9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Интервалы оценочной шкалы варьировались от 0 (минимальное) до 4 (максимальное) количества баллов. Оценке подлежали следующие характеристики программ рефинансирования ипотеки:</w:t>
      </w:r>
    </w:p>
    <w:p w:rsidR="005F4B13" w:rsidRPr="00CB2E9C" w:rsidRDefault="005F4B13" w:rsidP="005F4B13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CB2E9C">
        <w:rPr>
          <w:color w:val="141414"/>
          <w:sz w:val="20"/>
          <w:szCs w:val="20"/>
        </w:rPr>
        <w:t>1. </w:t>
      </w:r>
      <w:r w:rsidRPr="00CB2E9C">
        <w:rPr>
          <w:b/>
          <w:bCs/>
          <w:color w:val="141414"/>
          <w:sz w:val="20"/>
          <w:szCs w:val="20"/>
        </w:rPr>
        <w:t>Размер процентной ставки в рублях</w:t>
      </w:r>
      <w:r w:rsidRPr="00CB2E9C">
        <w:rPr>
          <w:color w:val="141414"/>
          <w:sz w:val="20"/>
          <w:szCs w:val="20"/>
        </w:rPr>
        <w:t> (</w:t>
      </w:r>
      <w:proofErr w:type="gramStart"/>
      <w:r w:rsidRPr="00CB2E9C">
        <w:rPr>
          <w:color w:val="141414"/>
          <w:sz w:val="20"/>
          <w:szCs w:val="20"/>
        </w:rPr>
        <w:t>средняя</w:t>
      </w:r>
      <w:proofErr w:type="gramEnd"/>
      <w:r w:rsidRPr="00CB2E9C">
        <w:rPr>
          <w:color w:val="141414"/>
          <w:sz w:val="20"/>
          <w:szCs w:val="20"/>
        </w:rPr>
        <w:t xml:space="preserve"> (!) составляет </w:t>
      </w:r>
      <w:r>
        <w:rPr>
          <w:color w:val="141414"/>
          <w:sz w:val="20"/>
          <w:szCs w:val="20"/>
        </w:rPr>
        <w:t>8,81</w:t>
      </w:r>
      <w:r w:rsidRPr="00CB2E9C">
        <w:rPr>
          <w:color w:val="141414"/>
          <w:sz w:val="20"/>
          <w:szCs w:val="20"/>
        </w:rPr>
        <w:t>% годовых):</w:t>
      </w:r>
    </w:p>
    <w:p w:rsidR="005F4B13" w:rsidRPr="00CB2E9C" w:rsidRDefault="005F4B13" w:rsidP="005F4B13">
      <w:pPr>
        <w:spacing w:line="240" w:lineRule="auto"/>
        <w:rPr>
          <w:rFonts w:ascii="Times New Roman" w:hAnsi="Times New Roman" w:cs="Times New Roman"/>
          <w:color w:val="141414"/>
          <w:sz w:val="20"/>
          <w:szCs w:val="20"/>
        </w:rPr>
      </w:pPr>
      <w:r w:rsidRPr="00CB2E9C">
        <w:rPr>
          <w:rFonts w:ascii="Times New Roman" w:hAnsi="Times New Roman" w:cs="Times New Roman"/>
          <w:color w:val="141414"/>
          <w:sz w:val="20"/>
          <w:szCs w:val="20"/>
        </w:rPr>
        <w:t xml:space="preserve">- 0 баллов — выше </w:t>
      </w:r>
      <w:proofErr w:type="gramStart"/>
      <w:r w:rsidRPr="00CB2E9C">
        <w:rPr>
          <w:rFonts w:ascii="Times New Roman" w:hAnsi="Times New Roman" w:cs="Times New Roman"/>
          <w:color w:val="141414"/>
          <w:sz w:val="20"/>
          <w:szCs w:val="20"/>
        </w:rPr>
        <w:t>средней</w:t>
      </w:r>
      <w:proofErr w:type="gramEnd"/>
      <w:r w:rsidRPr="00CB2E9C">
        <w:rPr>
          <w:rFonts w:ascii="Times New Roman" w:hAnsi="Times New Roman" w:cs="Times New Roman"/>
          <w:color w:val="141414"/>
          <w:sz w:val="20"/>
          <w:szCs w:val="20"/>
        </w:rPr>
        <w:t>;</w:t>
      </w: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CB2E9C">
        <w:rPr>
          <w:rFonts w:ascii="Times New Roman" w:hAnsi="Times New Roman" w:cs="Times New Roman"/>
          <w:color w:val="141414"/>
          <w:sz w:val="20"/>
          <w:szCs w:val="20"/>
        </w:rPr>
        <w:t>- 2 балла — приблизительно равна средней (±0,5%);</w:t>
      </w: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CB2E9C">
        <w:rPr>
          <w:rFonts w:ascii="Times New Roman" w:hAnsi="Times New Roman" w:cs="Times New Roman"/>
          <w:color w:val="141414"/>
          <w:sz w:val="20"/>
          <w:szCs w:val="20"/>
        </w:rPr>
        <w:t>- 4 балла — ниже средней.</w:t>
      </w:r>
    </w:p>
    <w:p w:rsidR="005F4B13" w:rsidRPr="00CB2E9C" w:rsidRDefault="005F4B13" w:rsidP="005F4B13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CB2E9C">
        <w:rPr>
          <w:color w:val="141414"/>
          <w:sz w:val="20"/>
          <w:szCs w:val="20"/>
        </w:rPr>
        <w:t>2. </w:t>
      </w:r>
      <w:r w:rsidRPr="00CB2E9C">
        <w:rPr>
          <w:b/>
          <w:bCs/>
          <w:color w:val="141414"/>
          <w:sz w:val="20"/>
          <w:szCs w:val="20"/>
        </w:rPr>
        <w:t>Есть ли требование к количеству внесенных платежей по рефинансируемому кредиту:</w:t>
      </w:r>
    </w:p>
    <w:p w:rsidR="005F4B13" w:rsidRPr="00CB2E9C" w:rsidRDefault="005F4B13" w:rsidP="005F4B13">
      <w:pPr>
        <w:spacing w:line="240" w:lineRule="auto"/>
        <w:rPr>
          <w:rFonts w:ascii="Times New Roman" w:hAnsi="Times New Roman" w:cs="Times New Roman"/>
          <w:color w:val="141414"/>
          <w:sz w:val="20"/>
          <w:szCs w:val="20"/>
        </w:rPr>
      </w:pPr>
      <w:r w:rsidRPr="00CB2E9C">
        <w:rPr>
          <w:rFonts w:ascii="Times New Roman" w:hAnsi="Times New Roman" w:cs="Times New Roman"/>
          <w:color w:val="141414"/>
          <w:sz w:val="20"/>
          <w:szCs w:val="20"/>
        </w:rPr>
        <w:t>- 0 баллов — да, требование есть;</w:t>
      </w: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CB2E9C">
        <w:rPr>
          <w:rFonts w:ascii="Times New Roman" w:hAnsi="Times New Roman" w:cs="Times New Roman"/>
          <w:color w:val="141414"/>
          <w:sz w:val="20"/>
          <w:szCs w:val="20"/>
        </w:rPr>
        <w:t>- 0,5 балла — нет, требование не предъявляется.</w:t>
      </w:r>
    </w:p>
    <w:p w:rsidR="005F4B13" w:rsidRPr="00CB2E9C" w:rsidRDefault="005F4B13" w:rsidP="005F4B13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CB2E9C">
        <w:rPr>
          <w:color w:val="141414"/>
          <w:sz w:val="20"/>
          <w:szCs w:val="20"/>
        </w:rPr>
        <w:t> 3. </w:t>
      </w:r>
      <w:r w:rsidRPr="00CB2E9C">
        <w:rPr>
          <w:b/>
          <w:bCs/>
          <w:color w:val="141414"/>
          <w:sz w:val="20"/>
          <w:szCs w:val="20"/>
        </w:rPr>
        <w:t>Возможность подключения дополнительной опции по снижению ставки:</w:t>
      </w:r>
    </w:p>
    <w:p w:rsidR="005F4B13" w:rsidRPr="00CB2E9C" w:rsidRDefault="005F4B13" w:rsidP="005F4B13">
      <w:pPr>
        <w:spacing w:line="240" w:lineRule="auto"/>
        <w:rPr>
          <w:rFonts w:ascii="Times New Roman" w:hAnsi="Times New Roman" w:cs="Times New Roman"/>
          <w:color w:val="141414"/>
          <w:sz w:val="20"/>
          <w:szCs w:val="20"/>
        </w:rPr>
      </w:pPr>
      <w:r w:rsidRPr="00CB2E9C">
        <w:rPr>
          <w:rFonts w:ascii="Times New Roman" w:hAnsi="Times New Roman" w:cs="Times New Roman"/>
          <w:color w:val="141414"/>
          <w:sz w:val="20"/>
          <w:szCs w:val="20"/>
        </w:rPr>
        <w:t>- 0 баллов – нет, опция не доступна;</w:t>
      </w: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CB2E9C">
        <w:rPr>
          <w:rFonts w:ascii="Times New Roman" w:hAnsi="Times New Roman" w:cs="Times New Roman"/>
          <w:color w:val="141414"/>
          <w:sz w:val="20"/>
          <w:szCs w:val="20"/>
        </w:rPr>
        <w:t>- 0,5 балла – да, опция доступна.</w:t>
      </w:r>
    </w:p>
    <w:p w:rsidR="005F4B13" w:rsidRPr="00CB2E9C" w:rsidRDefault="005F4B13" w:rsidP="005F4B13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CB2E9C">
        <w:rPr>
          <w:color w:val="141414"/>
          <w:sz w:val="20"/>
          <w:szCs w:val="20"/>
        </w:rPr>
        <w:t xml:space="preserve">4. </w:t>
      </w:r>
      <w:r w:rsidRPr="00CB2E9C">
        <w:rPr>
          <w:b/>
          <w:color w:val="141414"/>
          <w:sz w:val="20"/>
          <w:szCs w:val="20"/>
        </w:rPr>
        <w:t xml:space="preserve">Применимы ли дополнительные скидки к базовой процентной ставке (за «крупный» чек </w:t>
      </w:r>
      <w:r>
        <w:rPr>
          <w:b/>
          <w:color w:val="141414"/>
          <w:sz w:val="20"/>
          <w:szCs w:val="20"/>
        </w:rPr>
        <w:t>либо</w:t>
      </w:r>
      <w:r w:rsidRPr="00CB2E9C">
        <w:rPr>
          <w:b/>
          <w:color w:val="141414"/>
          <w:sz w:val="20"/>
          <w:szCs w:val="20"/>
        </w:rPr>
        <w:t xml:space="preserve"> </w:t>
      </w:r>
      <w:r>
        <w:rPr>
          <w:b/>
          <w:color w:val="141414"/>
          <w:sz w:val="20"/>
          <w:szCs w:val="20"/>
        </w:rPr>
        <w:t>подачу заявки посредством онлайн-каналов</w:t>
      </w:r>
      <w:r w:rsidRPr="00CB2E9C">
        <w:rPr>
          <w:b/>
          <w:color w:val="141414"/>
          <w:sz w:val="20"/>
          <w:szCs w:val="20"/>
        </w:rPr>
        <w:t>)</w:t>
      </w:r>
      <w:r w:rsidRPr="00CB2E9C">
        <w:rPr>
          <w:color w:val="141414"/>
          <w:sz w:val="20"/>
          <w:szCs w:val="20"/>
        </w:rPr>
        <w:t>:</w:t>
      </w:r>
    </w:p>
    <w:p w:rsidR="005F4B13" w:rsidRPr="00CB2E9C" w:rsidRDefault="005F4B13" w:rsidP="005F4B13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CB2E9C">
        <w:rPr>
          <w:color w:val="141414"/>
          <w:sz w:val="20"/>
          <w:szCs w:val="20"/>
        </w:rPr>
        <w:t>- 0 баллов – нет, дополнительные скидки не предусмотрены;</w:t>
      </w:r>
    </w:p>
    <w:p w:rsidR="005F4B13" w:rsidRPr="00CB2E9C" w:rsidRDefault="005F4B13" w:rsidP="005F4B13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CB2E9C">
        <w:rPr>
          <w:color w:val="141414"/>
          <w:sz w:val="20"/>
          <w:szCs w:val="20"/>
        </w:rPr>
        <w:t>- 0,5 балла – да, скидка применима.</w:t>
      </w:r>
    </w:p>
    <w:p w:rsidR="005F4B13" w:rsidRPr="00CB2E9C" w:rsidRDefault="005F4B13" w:rsidP="005F4B13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</w:p>
    <w:p w:rsidR="005F4B13" w:rsidRPr="00CB2E9C" w:rsidRDefault="005F4B13" w:rsidP="005F4B13">
      <w:pPr>
        <w:pStyle w:val="a4"/>
        <w:spacing w:before="0" w:beforeAutospacing="0" w:after="0" w:afterAutospacing="0"/>
        <w:jc w:val="both"/>
        <w:rPr>
          <w:color w:val="141414"/>
          <w:sz w:val="20"/>
          <w:szCs w:val="20"/>
        </w:rPr>
      </w:pPr>
      <w:r w:rsidRPr="00CB2E9C">
        <w:rPr>
          <w:color w:val="141414"/>
          <w:sz w:val="20"/>
          <w:szCs w:val="20"/>
        </w:rPr>
        <w:t> 5. </w:t>
      </w:r>
      <w:r w:rsidRPr="00CB2E9C">
        <w:rPr>
          <w:b/>
          <w:bCs/>
          <w:color w:val="141414"/>
          <w:sz w:val="20"/>
          <w:szCs w:val="20"/>
        </w:rPr>
        <w:t>Возможность получения наличных сре</w:t>
      </w:r>
      <w:proofErr w:type="gramStart"/>
      <w:r w:rsidRPr="00CB2E9C">
        <w:rPr>
          <w:b/>
          <w:bCs/>
          <w:color w:val="141414"/>
          <w:sz w:val="20"/>
          <w:szCs w:val="20"/>
        </w:rPr>
        <w:t>дств дл</w:t>
      </w:r>
      <w:proofErr w:type="gramEnd"/>
      <w:r w:rsidRPr="00CB2E9C">
        <w:rPr>
          <w:b/>
          <w:bCs/>
          <w:color w:val="141414"/>
          <w:sz w:val="20"/>
          <w:szCs w:val="20"/>
        </w:rPr>
        <w:t>я собственных нужд на руки:</w:t>
      </w:r>
    </w:p>
    <w:p w:rsidR="005C51EE" w:rsidRPr="00086DD4" w:rsidRDefault="005F4B13" w:rsidP="005F4B13">
      <w:pPr>
        <w:spacing w:line="240" w:lineRule="auto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CB2E9C">
        <w:rPr>
          <w:rFonts w:ascii="Times New Roman" w:hAnsi="Times New Roman" w:cs="Times New Roman"/>
          <w:color w:val="141414"/>
          <w:sz w:val="20"/>
          <w:szCs w:val="20"/>
        </w:rPr>
        <w:t>- 0 баллов – услуги нет;</w:t>
      </w: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CB2E9C">
        <w:rPr>
          <w:rFonts w:ascii="Times New Roman" w:hAnsi="Times New Roman" w:cs="Times New Roman"/>
          <w:color w:val="141414"/>
          <w:sz w:val="20"/>
          <w:szCs w:val="20"/>
        </w:rPr>
        <w:t>- 0,5 баллов – получение наличных возможно, но это повлечет к повышению процентной ставки;</w:t>
      </w: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CB2E9C">
        <w:rPr>
          <w:rFonts w:ascii="Times New Roman" w:hAnsi="Times New Roman" w:cs="Times New Roman"/>
          <w:color w:val="141414"/>
          <w:sz w:val="20"/>
          <w:szCs w:val="20"/>
        </w:rPr>
        <w:t>- 1 балл – наличные выдаются, ставка остается неизменной.</w:t>
      </w: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>
        <w:rPr>
          <w:rFonts w:ascii="Segoe UI" w:hAnsi="Segoe UI" w:cs="Segoe UI"/>
          <w:color w:val="141414"/>
          <w:sz w:val="21"/>
          <w:szCs w:val="21"/>
          <w:shd w:val="clear" w:color="auto" w:fill="6CCFF7"/>
        </w:rPr>
        <w:t xml:space="preserve">Напоминаем, рейтинг составлен нашими специалистами на основе данных, представленных на сайтах банков, а также информации, предоставленной сотрудниками </w:t>
      </w:r>
      <w:proofErr w:type="spellStart"/>
      <w:proofErr w:type="gramStart"/>
      <w:r>
        <w:rPr>
          <w:rFonts w:ascii="Segoe UI" w:hAnsi="Segoe UI" w:cs="Segoe UI"/>
          <w:color w:val="141414"/>
          <w:sz w:val="21"/>
          <w:szCs w:val="21"/>
          <w:shd w:val="clear" w:color="auto" w:fill="6CCFF7"/>
        </w:rPr>
        <w:t>колл</w:t>
      </w:r>
      <w:proofErr w:type="spellEnd"/>
      <w:r>
        <w:rPr>
          <w:rFonts w:ascii="Segoe UI" w:hAnsi="Segoe UI" w:cs="Segoe UI"/>
          <w:color w:val="141414"/>
          <w:sz w:val="21"/>
          <w:szCs w:val="21"/>
          <w:shd w:val="clear" w:color="auto" w:fill="6CCFF7"/>
        </w:rPr>
        <w:t>-центров</w:t>
      </w:r>
      <w:proofErr w:type="gramEnd"/>
      <w:r>
        <w:rPr>
          <w:rFonts w:ascii="Segoe UI" w:hAnsi="Segoe UI" w:cs="Segoe UI"/>
          <w:color w:val="141414"/>
          <w:sz w:val="21"/>
          <w:szCs w:val="21"/>
          <w:shd w:val="clear" w:color="auto" w:fill="6CCFF7"/>
        </w:rPr>
        <w:t>. Наши рейтинги носят исключительно информационный характер. Результаты рейтинга не могут являться основанием для выбора конкретного банка, а служат лишь способом оценки актуальных рыночных предложен</w:t>
      </w:r>
      <w:bookmarkStart w:id="0" w:name="_GoBack"/>
      <w:bookmarkEnd w:id="0"/>
      <w:r>
        <w:rPr>
          <w:rFonts w:ascii="Segoe UI" w:hAnsi="Segoe UI" w:cs="Segoe UI"/>
          <w:color w:val="141414"/>
          <w:sz w:val="21"/>
          <w:szCs w:val="21"/>
          <w:shd w:val="clear" w:color="auto" w:fill="6CCFF7"/>
        </w:rPr>
        <w:t>ий и действующей ситуации на рынке. </w:t>
      </w:r>
    </w:p>
    <w:p w:rsidR="00D71D13" w:rsidRDefault="005C51EE">
      <w:r>
        <w:br/>
        <w:t xml:space="preserve">Источник: </w:t>
      </w:r>
      <w:hyperlink r:id="rId7" w:history="1">
        <w:r w:rsidR="005F4B13">
          <w:rPr>
            <w:rStyle w:val="a3"/>
          </w:rPr>
          <w:t>https://finansist-kras.ru/news/finances/reyting-po-refinansirovaniyu-ipoteki-v-krasnoyarske-avgust-2020/</w:t>
        </w:r>
      </w:hyperlink>
    </w:p>
    <w:sectPr w:rsidR="00D7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63B4"/>
    <w:multiLevelType w:val="multilevel"/>
    <w:tmpl w:val="562A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D671201"/>
    <w:multiLevelType w:val="multilevel"/>
    <w:tmpl w:val="CE48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40B33"/>
    <w:multiLevelType w:val="multilevel"/>
    <w:tmpl w:val="97B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11A2A"/>
    <w:multiLevelType w:val="multilevel"/>
    <w:tmpl w:val="D06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2307E"/>
    <w:multiLevelType w:val="multilevel"/>
    <w:tmpl w:val="215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A530B"/>
    <w:multiLevelType w:val="multilevel"/>
    <w:tmpl w:val="27F0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3"/>
    <w:rsid w:val="005C51EE"/>
    <w:rsid w:val="005F4B13"/>
    <w:rsid w:val="008524C0"/>
    <w:rsid w:val="00D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E"/>
  </w:style>
  <w:style w:type="paragraph" w:styleId="1">
    <w:name w:val="heading 1"/>
    <w:basedOn w:val="a"/>
    <w:link w:val="10"/>
    <w:uiPriority w:val="9"/>
    <w:qFormat/>
    <w:rsid w:val="005F4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1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51E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4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E"/>
  </w:style>
  <w:style w:type="paragraph" w:styleId="1">
    <w:name w:val="heading 1"/>
    <w:basedOn w:val="a"/>
    <w:link w:val="10"/>
    <w:uiPriority w:val="9"/>
    <w:qFormat/>
    <w:rsid w:val="005F4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1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51E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4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ras.ru/news/finances/reyting-po-refinansirovaniyu-ipoteki-v-krasnoyarske-avgust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2020-05-27T09:11:00Z</dcterms:created>
  <dcterms:modified xsi:type="dcterms:W3CDTF">2020-08-24T09:57:00Z</dcterms:modified>
</cp:coreProperties>
</file>